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77FA6" w14:textId="77777777" w:rsidR="004601B7" w:rsidRDefault="004601B7" w:rsidP="004601B7">
      <w:pPr>
        <w:rPr>
          <w:rFonts w:ascii="Times New Roman" w:eastAsia="Times New Roman" w:hAnsi="Times New Roman" w:cs="Times New Roman"/>
          <w:kern w:val="0"/>
          <w:lang w:eastAsia="de-DE"/>
          <w14:ligatures w14:val="none"/>
        </w:rPr>
      </w:pPr>
    </w:p>
    <w:p w14:paraId="761BC097" w14:textId="77777777" w:rsidR="002141C1" w:rsidRDefault="002141C1" w:rsidP="004601B7">
      <w:pPr>
        <w:jc w:val="both"/>
        <w:rPr>
          <w:rFonts w:ascii="Montserrat" w:eastAsia="Times New Roman" w:hAnsi="Montserrat" w:cs="Times New Roman"/>
          <w:color w:val="000000"/>
          <w:kern w:val="0"/>
          <w:lang w:eastAsia="de-DE"/>
          <w14:ligatures w14:val="none"/>
        </w:rPr>
      </w:pPr>
    </w:p>
    <w:p w14:paraId="38AFB6C9" w14:textId="77777777" w:rsidR="002141C1" w:rsidRDefault="002141C1" w:rsidP="004601B7">
      <w:pPr>
        <w:jc w:val="both"/>
        <w:rPr>
          <w:rFonts w:ascii="Montserrat" w:eastAsia="Times New Roman" w:hAnsi="Montserrat" w:cs="Times New Roman"/>
          <w:color w:val="000000"/>
          <w:kern w:val="0"/>
          <w:lang w:eastAsia="de-DE"/>
          <w14:ligatures w14:val="none"/>
        </w:rPr>
      </w:pPr>
    </w:p>
    <w:p w14:paraId="60FEDB4E" w14:textId="4D579AE7" w:rsidR="002141C1" w:rsidRPr="002141C1" w:rsidRDefault="002141C1" w:rsidP="002141C1">
      <w:pPr>
        <w:jc w:val="center"/>
        <w:rPr>
          <w:rFonts w:ascii="Montserrat" w:eastAsia="Times New Roman" w:hAnsi="Montserrat" w:cs="Times New Roman"/>
          <w:b/>
          <w:bCs/>
          <w:color w:val="000000"/>
          <w:kern w:val="0"/>
          <w:lang w:eastAsia="de-DE"/>
          <w14:ligatures w14:val="none"/>
        </w:rPr>
      </w:pPr>
      <w:r>
        <w:rPr>
          <w:rFonts w:ascii="Montserrat" w:eastAsia="Times New Roman" w:hAnsi="Montserrat" w:cs="Times New Roman"/>
          <w:b/>
          <w:bCs/>
          <w:color w:val="000000"/>
          <w:kern w:val="0"/>
          <w:lang w:eastAsia="de-DE"/>
          <w14:ligatures w14:val="none"/>
        </w:rPr>
        <w:t>Standardtext Romantik</w:t>
      </w:r>
      <w:r>
        <w:rPr>
          <w:rFonts w:ascii="Montserrat" w:eastAsia="Times New Roman" w:hAnsi="Montserrat" w:cs="Times New Roman"/>
          <w:b/>
          <w:bCs/>
          <w:color w:val="000000"/>
          <w:kern w:val="0"/>
          <w:vertAlign w:val="superscript"/>
          <w:lang w:eastAsia="de-DE"/>
          <w14:ligatures w14:val="none"/>
        </w:rPr>
        <w:t>®</w:t>
      </w:r>
      <w:r>
        <w:rPr>
          <w:rFonts w:ascii="Montserrat" w:eastAsia="Times New Roman" w:hAnsi="Montserrat" w:cs="Times New Roman"/>
          <w:b/>
          <w:bCs/>
          <w:color w:val="000000"/>
          <w:kern w:val="0"/>
          <w:lang w:eastAsia="de-DE"/>
          <w14:ligatures w14:val="none"/>
        </w:rPr>
        <w:t xml:space="preserve"> Hotels für die Presse</w:t>
      </w:r>
    </w:p>
    <w:p w14:paraId="50C35129" w14:textId="77777777" w:rsidR="002141C1" w:rsidRDefault="002141C1" w:rsidP="004601B7">
      <w:pPr>
        <w:jc w:val="both"/>
        <w:rPr>
          <w:rFonts w:ascii="Montserrat" w:eastAsia="Times New Roman" w:hAnsi="Montserrat" w:cs="Times New Roman"/>
          <w:color w:val="000000"/>
          <w:kern w:val="0"/>
          <w:lang w:eastAsia="de-DE"/>
          <w14:ligatures w14:val="none"/>
        </w:rPr>
      </w:pPr>
    </w:p>
    <w:p w14:paraId="540342C8" w14:textId="2C303739" w:rsidR="00395CF0" w:rsidRDefault="004601B7" w:rsidP="004601B7">
      <w:pPr>
        <w:jc w:val="both"/>
        <w:rPr>
          <w:rFonts w:ascii="Montserrat" w:eastAsia="Times New Roman" w:hAnsi="Montserrat" w:cs="Times New Roman"/>
          <w:color w:val="000000"/>
          <w:kern w:val="0"/>
          <w:lang w:eastAsia="de-DE"/>
          <w14:ligatures w14:val="none"/>
        </w:rPr>
      </w:pPr>
      <w:r>
        <w:rPr>
          <w:rFonts w:ascii="Montserrat" w:eastAsia="Times New Roman" w:hAnsi="Montserrat" w:cs="Times New Roman"/>
          <w:color w:val="000000"/>
          <w:kern w:val="0"/>
          <w:lang w:eastAsia="de-DE"/>
          <w14:ligatures w14:val="none"/>
        </w:rPr>
        <w:t>Authentische Erlebnisse, herzliche Gastfreundschaft und echte Geschichte(n) prägen die knapp 200 Romantik</w:t>
      </w:r>
      <w:r w:rsidR="00A82EF1">
        <w:rPr>
          <w:rFonts w:ascii="Montserrat" w:eastAsia="Times New Roman" w:hAnsi="Montserrat" w:cs="Times New Roman"/>
          <w:color w:val="000000"/>
          <w:kern w:val="0"/>
          <w:vertAlign w:val="superscript"/>
          <w:lang w:eastAsia="de-DE"/>
          <w14:ligatures w14:val="none"/>
        </w:rPr>
        <w:t>®</w:t>
      </w:r>
      <w:r>
        <w:rPr>
          <w:rFonts w:ascii="Montserrat" w:eastAsia="Times New Roman" w:hAnsi="Montserrat" w:cs="Times New Roman"/>
          <w:color w:val="000000"/>
          <w:kern w:val="0"/>
          <w:lang w:eastAsia="de-DE"/>
          <w14:ligatures w14:val="none"/>
        </w:rPr>
        <w:t xml:space="preserve"> Hotels &amp; Restaurants in elf Ländern Europas. </w:t>
      </w:r>
      <w:proofErr w:type="gramStart"/>
      <w:r>
        <w:rPr>
          <w:rFonts w:ascii="Montserrat" w:eastAsia="Times New Roman" w:hAnsi="Montserrat" w:cs="Times New Roman"/>
          <w:color w:val="000000"/>
          <w:kern w:val="0"/>
          <w:lang w:eastAsia="de-DE"/>
          <w14:ligatures w14:val="none"/>
        </w:rPr>
        <w:t>Das</w:t>
      </w:r>
      <w:r w:rsidR="00A82EF1">
        <w:rPr>
          <w:rFonts w:ascii="Montserrat" w:eastAsia="Times New Roman" w:hAnsi="Montserrat" w:cs="Times New Roman"/>
          <w:color w:val="000000"/>
          <w:kern w:val="0"/>
          <w:lang w:eastAsia="de-DE"/>
          <w14:ligatures w14:val="none"/>
        </w:rPr>
        <w:t xml:space="preserve"> </w:t>
      </w:r>
      <w:r>
        <w:rPr>
          <w:rFonts w:ascii="Montserrat" w:eastAsia="Times New Roman" w:hAnsi="Montserrat" w:cs="Times New Roman"/>
          <w:color w:val="000000"/>
          <w:kern w:val="0"/>
          <w:lang w:eastAsia="de-DE"/>
          <w14:ligatures w14:val="none"/>
        </w:rPr>
        <w:t>Romantik</w:t>
      </w:r>
      <w:proofErr w:type="gramEnd"/>
      <w:r w:rsidR="00A82EF1">
        <w:rPr>
          <w:rFonts w:ascii="Montserrat" w:eastAsia="Times New Roman" w:hAnsi="Montserrat" w:cs="Times New Roman"/>
          <w:color w:val="000000"/>
          <w:kern w:val="0"/>
          <w:vertAlign w:val="superscript"/>
          <w:lang w:eastAsia="de-DE"/>
          <w14:ligatures w14:val="none"/>
        </w:rPr>
        <w:t>®</w:t>
      </w:r>
      <w:r>
        <w:rPr>
          <w:rFonts w:ascii="Montserrat" w:eastAsia="Times New Roman" w:hAnsi="Montserrat" w:cs="Times New Roman"/>
          <w:color w:val="000000"/>
          <w:kern w:val="0"/>
          <w:lang w:eastAsia="de-DE"/>
          <w14:ligatures w14:val="none"/>
        </w:rPr>
        <w:t xml:space="preserve"> Portfolio umfasst fantastische Wellnesshäuser, Luxushotels von PEARLS </w:t>
      </w:r>
      <w:proofErr w:type="spellStart"/>
      <w:r>
        <w:rPr>
          <w:rFonts w:ascii="Montserrat" w:eastAsia="Times New Roman" w:hAnsi="Montserrat" w:cs="Times New Roman"/>
          <w:color w:val="000000"/>
          <w:kern w:val="0"/>
          <w:lang w:eastAsia="de-DE"/>
          <w14:ligatures w14:val="none"/>
        </w:rPr>
        <w:t>by</w:t>
      </w:r>
      <w:proofErr w:type="spellEnd"/>
      <w:r>
        <w:rPr>
          <w:rFonts w:ascii="Montserrat" w:eastAsia="Times New Roman" w:hAnsi="Montserrat" w:cs="Times New Roman"/>
          <w:color w:val="000000"/>
          <w:kern w:val="0"/>
          <w:lang w:eastAsia="de-DE"/>
          <w14:ligatures w14:val="none"/>
        </w:rPr>
        <w:t xml:space="preserve"> Romantik</w:t>
      </w:r>
      <w:r w:rsidR="00A82EF1">
        <w:rPr>
          <w:rFonts w:ascii="Montserrat" w:eastAsia="Times New Roman" w:hAnsi="Montserrat" w:cs="Times New Roman"/>
          <w:color w:val="000000"/>
          <w:kern w:val="0"/>
          <w:vertAlign w:val="superscript"/>
          <w:lang w:eastAsia="de-DE"/>
          <w14:ligatures w14:val="none"/>
        </w:rPr>
        <w:t>®</w:t>
      </w:r>
      <w:r>
        <w:rPr>
          <w:rFonts w:ascii="Montserrat" w:eastAsia="Times New Roman" w:hAnsi="Montserrat" w:cs="Times New Roman"/>
          <w:color w:val="000000"/>
          <w:kern w:val="0"/>
          <w:lang w:eastAsia="de-DE"/>
          <w14:ligatures w14:val="none"/>
        </w:rPr>
        <w:t xml:space="preserve">, </w:t>
      </w:r>
      <w:r w:rsidR="00395CF0">
        <w:rPr>
          <w:rFonts w:ascii="Montserrat" w:eastAsia="Times New Roman" w:hAnsi="Montserrat" w:cs="Times New Roman"/>
          <w:color w:val="000000"/>
          <w:kern w:val="0"/>
          <w:lang w:eastAsia="de-DE"/>
          <w14:ligatures w14:val="none"/>
        </w:rPr>
        <w:t>ausgesuchte Chalets, exklusive B&amp;Bs, moderne Townhouses in pulsierenden Metropolen und elegante Suiten. Die Romantik</w:t>
      </w:r>
      <w:r w:rsidR="00A82EF1">
        <w:rPr>
          <w:rFonts w:ascii="Montserrat" w:eastAsia="Times New Roman" w:hAnsi="Montserrat" w:cs="Times New Roman"/>
          <w:color w:val="000000"/>
          <w:kern w:val="0"/>
          <w:vertAlign w:val="superscript"/>
          <w:lang w:eastAsia="de-DE"/>
          <w14:ligatures w14:val="none"/>
        </w:rPr>
        <w:t>®</w:t>
      </w:r>
      <w:r w:rsidR="00395CF0">
        <w:rPr>
          <w:rFonts w:ascii="Montserrat" w:eastAsia="Times New Roman" w:hAnsi="Montserrat" w:cs="Times New Roman"/>
          <w:color w:val="000000"/>
          <w:kern w:val="0"/>
          <w:lang w:eastAsia="de-DE"/>
          <w14:ligatures w14:val="none"/>
        </w:rPr>
        <w:t xml:space="preserve"> Gastgeber heißen Reisende in Deutschland, Österreich, der Schweiz, Belgien, den Niederlanden, Italien, Portugal, Norwegen</w:t>
      </w:r>
      <w:r w:rsidR="00A82EF1">
        <w:rPr>
          <w:rFonts w:ascii="Montserrat" w:eastAsia="Times New Roman" w:hAnsi="Montserrat" w:cs="Times New Roman"/>
          <w:color w:val="000000"/>
          <w:kern w:val="0"/>
          <w:lang w:eastAsia="de-DE"/>
          <w14:ligatures w14:val="none"/>
        </w:rPr>
        <w:t>,</w:t>
      </w:r>
      <w:r w:rsidR="00395CF0">
        <w:rPr>
          <w:rFonts w:ascii="Montserrat" w:eastAsia="Times New Roman" w:hAnsi="Montserrat" w:cs="Times New Roman"/>
          <w:color w:val="000000"/>
          <w:kern w:val="0"/>
          <w:lang w:eastAsia="de-DE"/>
          <w14:ligatures w14:val="none"/>
        </w:rPr>
        <w:t xml:space="preserve"> Slowenien, Griechenland und Spanien willkommen. Dank Partnerschaften mit </w:t>
      </w:r>
      <w:proofErr w:type="spellStart"/>
      <w:r w:rsidR="00395CF0">
        <w:rPr>
          <w:rFonts w:ascii="Montserrat" w:eastAsia="Times New Roman" w:hAnsi="Montserrat" w:cs="Times New Roman"/>
          <w:color w:val="000000"/>
          <w:kern w:val="0"/>
          <w:lang w:eastAsia="de-DE"/>
          <w14:ligatures w14:val="none"/>
        </w:rPr>
        <w:t>Teritoria</w:t>
      </w:r>
      <w:proofErr w:type="spellEnd"/>
      <w:r w:rsidR="00395CF0">
        <w:rPr>
          <w:rFonts w:ascii="Montserrat" w:eastAsia="Times New Roman" w:hAnsi="Montserrat" w:cs="Times New Roman"/>
          <w:color w:val="000000"/>
          <w:kern w:val="0"/>
          <w:lang w:eastAsia="de-DE"/>
          <w14:ligatures w14:val="none"/>
        </w:rPr>
        <w:t xml:space="preserve"> in Frankreich, Secret Retreats in Asien und der Gondwana Collection in Namibia, bietet Romantik</w:t>
      </w:r>
      <w:r w:rsidR="00A82EF1">
        <w:rPr>
          <w:rFonts w:ascii="Montserrat" w:eastAsia="Times New Roman" w:hAnsi="Montserrat" w:cs="Times New Roman"/>
          <w:color w:val="000000"/>
          <w:kern w:val="0"/>
          <w:vertAlign w:val="superscript"/>
          <w:lang w:eastAsia="de-DE"/>
          <w14:ligatures w14:val="none"/>
        </w:rPr>
        <w:t>®</w:t>
      </w:r>
      <w:r w:rsidR="00395CF0">
        <w:rPr>
          <w:rFonts w:ascii="Montserrat" w:eastAsia="Times New Roman" w:hAnsi="Montserrat" w:cs="Times New Roman"/>
          <w:color w:val="000000"/>
          <w:kern w:val="0"/>
          <w:lang w:eastAsia="de-DE"/>
          <w14:ligatures w14:val="none"/>
        </w:rPr>
        <w:t xml:space="preserve"> Reisenden ein Premium Netzwerk aus über 500 exklusiven Adressen. Seit über 50 Jahren vereinen ausgezeichnete Kulinarik und gelebte Regionalität die persönlich geführten Häuser zu einer exklusiven Kollektion für höchste Ansprüche unter dem Dach einer starken Marke Romantik</w:t>
      </w:r>
      <w:r w:rsidR="00A82EF1">
        <w:rPr>
          <w:rFonts w:ascii="Montserrat" w:eastAsia="Times New Roman" w:hAnsi="Montserrat" w:cs="Times New Roman"/>
          <w:color w:val="000000"/>
          <w:kern w:val="0"/>
          <w:vertAlign w:val="superscript"/>
          <w:lang w:eastAsia="de-DE"/>
          <w14:ligatures w14:val="none"/>
        </w:rPr>
        <w:t>®</w:t>
      </w:r>
      <w:r w:rsidR="00395CF0">
        <w:rPr>
          <w:rFonts w:ascii="Montserrat" w:eastAsia="Times New Roman" w:hAnsi="Montserrat" w:cs="Times New Roman"/>
          <w:color w:val="000000"/>
          <w:kern w:val="0"/>
          <w:lang w:eastAsia="de-DE"/>
          <w14:ligatures w14:val="none"/>
        </w:rPr>
        <w:t xml:space="preserve">. </w:t>
      </w:r>
    </w:p>
    <w:p w14:paraId="61D8B594" w14:textId="3604C5C6" w:rsidR="004601B7" w:rsidRPr="004601B7" w:rsidRDefault="004601B7" w:rsidP="004601B7">
      <w:pPr>
        <w:jc w:val="both"/>
        <w:rPr>
          <w:rFonts w:ascii="Montserrat" w:eastAsia="Times New Roman" w:hAnsi="Montserrat" w:cs="Times New Roman"/>
          <w:color w:val="000000"/>
          <w:kern w:val="0"/>
          <w:lang w:eastAsia="de-DE"/>
          <w14:ligatures w14:val="none"/>
        </w:rPr>
      </w:pPr>
      <w:r w:rsidRPr="004601B7">
        <w:rPr>
          <w:rFonts w:ascii="Montserrat" w:eastAsia="Times New Roman" w:hAnsi="Montserrat" w:cs="Times New Roman"/>
          <w:color w:val="000000"/>
          <w:kern w:val="0"/>
          <w:lang w:eastAsia="de-DE"/>
          <w14:ligatures w14:val="none"/>
        </w:rPr>
        <w:br/>
      </w:r>
      <w:r w:rsidRPr="004601B7">
        <w:rPr>
          <w:rFonts w:ascii="Montserrat" w:eastAsia="Times New Roman" w:hAnsi="Montserrat" w:cs="Times New Roman"/>
          <w:color w:val="000000"/>
          <w:kern w:val="0"/>
          <w:lang w:eastAsia="de-DE"/>
          <w14:ligatures w14:val="none"/>
        </w:rPr>
        <w:br/>
        <w:t>www.romantikhotels.com</w:t>
      </w:r>
      <w:r w:rsidRPr="004601B7">
        <w:rPr>
          <w:rFonts w:ascii="Montserrat" w:eastAsia="Times New Roman" w:hAnsi="Montserrat" w:cs="Times New Roman"/>
          <w:color w:val="000000"/>
          <w:kern w:val="0"/>
          <w:lang w:eastAsia="de-DE"/>
          <w14:ligatures w14:val="none"/>
        </w:rPr>
        <w:br/>
        <w:t> </w:t>
      </w:r>
    </w:p>
    <w:p w14:paraId="51BAEA66" w14:textId="77777777" w:rsidR="004601B7" w:rsidRPr="004601B7" w:rsidRDefault="004601B7" w:rsidP="004601B7">
      <w:pPr>
        <w:rPr>
          <w:rFonts w:ascii="Montserrat" w:eastAsia="Times New Roman" w:hAnsi="Montserrat" w:cs="Times New Roman"/>
          <w:color w:val="000000"/>
          <w:kern w:val="0"/>
          <w:lang w:eastAsia="de-DE"/>
          <w14:ligatures w14:val="none"/>
        </w:rPr>
      </w:pPr>
      <w:r w:rsidRPr="004601B7">
        <w:rPr>
          <w:rFonts w:ascii="Montserrat" w:eastAsia="Times New Roman" w:hAnsi="Montserrat" w:cs="Times New Roman"/>
          <w:i/>
          <w:iCs/>
          <w:color w:val="000000"/>
          <w:kern w:val="0"/>
          <w:lang w:eastAsia="de-DE"/>
          <w14:ligatures w14:val="none"/>
        </w:rPr>
        <w:t>Kontakt: Anabel Joksch</w:t>
      </w:r>
      <w:r w:rsidRPr="004601B7">
        <w:rPr>
          <w:rFonts w:ascii="Montserrat" w:eastAsia="Times New Roman" w:hAnsi="Montserrat" w:cs="Times New Roman"/>
          <w:i/>
          <w:iCs/>
          <w:color w:val="000000"/>
          <w:kern w:val="0"/>
          <w:lang w:eastAsia="de-DE"/>
          <w14:ligatures w14:val="none"/>
        </w:rPr>
        <w:br/>
        <w:t>presse@romantikhotels.com</w:t>
      </w:r>
    </w:p>
    <w:p w14:paraId="2BC88456" w14:textId="77777777" w:rsidR="00093A1A" w:rsidRDefault="00093A1A"/>
    <w:sectPr w:rsidR="00093A1A">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2CA2C" w14:textId="77777777" w:rsidR="00C003D7" w:rsidRDefault="00C003D7" w:rsidP="00EB48E9">
      <w:r>
        <w:separator/>
      </w:r>
    </w:p>
  </w:endnote>
  <w:endnote w:type="continuationSeparator" w:id="0">
    <w:p w14:paraId="7D06929C" w14:textId="77777777" w:rsidR="00C003D7" w:rsidRDefault="00C003D7" w:rsidP="00EB48E9">
      <w:r>
        <w:continuationSeparator/>
      </w:r>
    </w:p>
  </w:endnote>
  <w:endnote w:type="continuationNotice" w:id="1">
    <w:p w14:paraId="4D9B1BF0" w14:textId="77777777" w:rsidR="00C003D7" w:rsidRDefault="00C00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4D"/>
    <w:family w:val="auto"/>
    <w:notTrueType/>
    <w:pitch w:val="variable"/>
    <w:sig w:usb0="A00002FF" w:usb1="4000207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83BB2" w14:textId="77777777" w:rsidR="00C003D7" w:rsidRDefault="00C003D7" w:rsidP="00EB48E9">
      <w:r>
        <w:separator/>
      </w:r>
    </w:p>
  </w:footnote>
  <w:footnote w:type="continuationSeparator" w:id="0">
    <w:p w14:paraId="3264C00A" w14:textId="77777777" w:rsidR="00C003D7" w:rsidRDefault="00C003D7" w:rsidP="00EB48E9">
      <w:r>
        <w:continuationSeparator/>
      </w:r>
    </w:p>
  </w:footnote>
  <w:footnote w:type="continuationNotice" w:id="1">
    <w:p w14:paraId="3F5E170F" w14:textId="77777777" w:rsidR="00C003D7" w:rsidRDefault="00C003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41394" w14:textId="50F1BFA9" w:rsidR="002141C1" w:rsidRDefault="002141C1" w:rsidP="002141C1">
    <w:pPr>
      <w:pStyle w:val="Kopfzeile"/>
      <w:jc w:val="center"/>
    </w:pPr>
    <w:r>
      <w:rPr>
        <w:noProof/>
      </w:rPr>
      <w:drawing>
        <wp:inline distT="0" distB="0" distL="0" distR="0" wp14:anchorId="65528AFD" wp14:editId="4632E4A9">
          <wp:extent cx="1454852" cy="636104"/>
          <wp:effectExtent l="0" t="0" r="0" b="0"/>
          <wp:docPr id="1728712755"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712755" name="Grafik 1" descr="Ein Bild, das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85975" cy="64971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1B7"/>
    <w:rsid w:val="00093A1A"/>
    <w:rsid w:val="002141C1"/>
    <w:rsid w:val="002E7339"/>
    <w:rsid w:val="00395CF0"/>
    <w:rsid w:val="004601B7"/>
    <w:rsid w:val="004D78F7"/>
    <w:rsid w:val="007D54B1"/>
    <w:rsid w:val="009A31F5"/>
    <w:rsid w:val="00A44B7D"/>
    <w:rsid w:val="00A51176"/>
    <w:rsid w:val="00A82EF1"/>
    <w:rsid w:val="00C003D7"/>
    <w:rsid w:val="00EA2D43"/>
    <w:rsid w:val="00EB48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573EEB7"/>
  <w15:chartTrackingRefBased/>
  <w15:docId w15:val="{5006F632-9920-434C-816D-A259C80A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601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601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601B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601B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601B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601B7"/>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601B7"/>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601B7"/>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601B7"/>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601B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601B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601B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601B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601B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601B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601B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601B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601B7"/>
    <w:rPr>
      <w:rFonts w:eastAsiaTheme="majorEastAsia" w:cstheme="majorBidi"/>
      <w:color w:val="272727" w:themeColor="text1" w:themeTint="D8"/>
    </w:rPr>
  </w:style>
  <w:style w:type="paragraph" w:styleId="Titel">
    <w:name w:val="Title"/>
    <w:basedOn w:val="Standard"/>
    <w:next w:val="Standard"/>
    <w:link w:val="TitelZchn"/>
    <w:uiPriority w:val="10"/>
    <w:qFormat/>
    <w:rsid w:val="004601B7"/>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601B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601B7"/>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601B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601B7"/>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601B7"/>
    <w:rPr>
      <w:i/>
      <w:iCs/>
      <w:color w:val="404040" w:themeColor="text1" w:themeTint="BF"/>
    </w:rPr>
  </w:style>
  <w:style w:type="paragraph" w:styleId="Listenabsatz">
    <w:name w:val="List Paragraph"/>
    <w:basedOn w:val="Standard"/>
    <w:uiPriority w:val="34"/>
    <w:qFormat/>
    <w:rsid w:val="004601B7"/>
    <w:pPr>
      <w:ind w:left="720"/>
      <w:contextualSpacing/>
    </w:pPr>
  </w:style>
  <w:style w:type="character" w:styleId="IntensiveHervorhebung">
    <w:name w:val="Intense Emphasis"/>
    <w:basedOn w:val="Absatz-Standardschriftart"/>
    <w:uiPriority w:val="21"/>
    <w:qFormat/>
    <w:rsid w:val="004601B7"/>
    <w:rPr>
      <w:i/>
      <w:iCs/>
      <w:color w:val="0F4761" w:themeColor="accent1" w:themeShade="BF"/>
    </w:rPr>
  </w:style>
  <w:style w:type="paragraph" w:styleId="IntensivesZitat">
    <w:name w:val="Intense Quote"/>
    <w:basedOn w:val="Standard"/>
    <w:next w:val="Standard"/>
    <w:link w:val="IntensivesZitatZchn"/>
    <w:uiPriority w:val="30"/>
    <w:qFormat/>
    <w:rsid w:val="004601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601B7"/>
    <w:rPr>
      <w:i/>
      <w:iCs/>
      <w:color w:val="0F4761" w:themeColor="accent1" w:themeShade="BF"/>
    </w:rPr>
  </w:style>
  <w:style w:type="character" w:styleId="IntensiverVerweis">
    <w:name w:val="Intense Reference"/>
    <w:basedOn w:val="Absatz-Standardschriftart"/>
    <w:uiPriority w:val="32"/>
    <w:qFormat/>
    <w:rsid w:val="004601B7"/>
    <w:rPr>
      <w:b/>
      <w:bCs/>
      <w:smallCaps/>
      <w:color w:val="0F4761" w:themeColor="accent1" w:themeShade="BF"/>
      <w:spacing w:val="5"/>
    </w:rPr>
  </w:style>
  <w:style w:type="paragraph" w:styleId="Kopfzeile">
    <w:name w:val="header"/>
    <w:basedOn w:val="Standard"/>
    <w:link w:val="KopfzeileZchn"/>
    <w:uiPriority w:val="99"/>
    <w:unhideWhenUsed/>
    <w:rsid w:val="00A44B7D"/>
    <w:pPr>
      <w:tabs>
        <w:tab w:val="center" w:pos="4536"/>
        <w:tab w:val="right" w:pos="9072"/>
      </w:tabs>
    </w:pPr>
  </w:style>
  <w:style w:type="character" w:customStyle="1" w:styleId="KopfzeileZchn">
    <w:name w:val="Kopfzeile Zchn"/>
    <w:basedOn w:val="Absatz-Standardschriftart"/>
    <w:link w:val="Kopfzeile"/>
    <w:uiPriority w:val="99"/>
    <w:rsid w:val="00EB48E9"/>
  </w:style>
  <w:style w:type="paragraph" w:styleId="Fuzeile">
    <w:name w:val="footer"/>
    <w:basedOn w:val="Standard"/>
    <w:link w:val="FuzeileZchn"/>
    <w:uiPriority w:val="99"/>
    <w:unhideWhenUsed/>
    <w:rsid w:val="00A44B7D"/>
    <w:pPr>
      <w:tabs>
        <w:tab w:val="center" w:pos="4536"/>
        <w:tab w:val="right" w:pos="9072"/>
      </w:tabs>
    </w:pPr>
  </w:style>
  <w:style w:type="character" w:customStyle="1" w:styleId="FuzeileZchn">
    <w:name w:val="Fußzeile Zchn"/>
    <w:basedOn w:val="Absatz-Standardschriftart"/>
    <w:link w:val="Fuzeile"/>
    <w:uiPriority w:val="99"/>
    <w:rsid w:val="00EB4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941804">
      <w:bodyDiv w:val="1"/>
      <w:marLeft w:val="0"/>
      <w:marRight w:val="0"/>
      <w:marTop w:val="0"/>
      <w:marBottom w:val="0"/>
      <w:divBdr>
        <w:top w:val="none" w:sz="0" w:space="0" w:color="auto"/>
        <w:left w:val="none" w:sz="0" w:space="0" w:color="auto"/>
        <w:bottom w:val="none" w:sz="0" w:space="0" w:color="auto"/>
        <w:right w:val="none" w:sz="0" w:space="0" w:color="auto"/>
      </w:divBdr>
      <w:divsChild>
        <w:div w:id="944768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e42f3c2-a415-43a8-811a-fb9f6c30d780" xsi:nil="true"/>
    <lcf76f155ced4ddcb4097134ff3c332f xmlns="4fb3e9d7-0139-44fe-a9fb-e41de591ce4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016312DB4B072468B4FEBDB4B0922E7" ma:contentTypeVersion="18" ma:contentTypeDescription="Ein neues Dokument erstellen." ma:contentTypeScope="" ma:versionID="1d1ef528648a8e833ec8e7af529e995f">
  <xsd:schema xmlns:xsd="http://www.w3.org/2001/XMLSchema" xmlns:xs="http://www.w3.org/2001/XMLSchema" xmlns:p="http://schemas.microsoft.com/office/2006/metadata/properties" xmlns:ns2="4fb3e9d7-0139-44fe-a9fb-e41de591ce42" xmlns:ns3="8e2c0437-a327-42f6-9461-38018fc82847" xmlns:ns4="ce42f3c2-a415-43a8-811a-fb9f6c30d780" targetNamespace="http://schemas.microsoft.com/office/2006/metadata/properties" ma:root="true" ma:fieldsID="b591b98eaa326f0d65fc72c0a588b926" ns2:_="" ns3:_="" ns4:_="">
    <xsd:import namespace="4fb3e9d7-0139-44fe-a9fb-e41de591ce42"/>
    <xsd:import namespace="8e2c0437-a327-42f6-9461-38018fc82847"/>
    <xsd:import namespace="ce42f3c2-a415-43a8-811a-fb9f6c30d7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3e9d7-0139-44fe-a9fb-e41de591c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8271b1a-f624-4326-8a00-999c553eb1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c0437-a327-42f6-9461-38018fc82847"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42f3c2-a415-43a8-811a-fb9f6c30d7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37ee819-3747-4293-bdec-5cad2e416119}" ma:internalName="TaxCatchAll" ma:showField="CatchAllData" ma:web="ce42f3c2-a415-43a8-811a-fb9f6c30d7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08F399-C33C-4602-BC17-81893AAFD840}">
  <ds:schemaRefs>
    <ds:schemaRef ds:uri="http://schemas.microsoft.com/sharepoint/v3/contenttype/forms"/>
  </ds:schemaRefs>
</ds:datastoreItem>
</file>

<file path=customXml/itemProps2.xml><?xml version="1.0" encoding="utf-8"?>
<ds:datastoreItem xmlns:ds="http://schemas.openxmlformats.org/officeDocument/2006/customXml" ds:itemID="{100C6BE6-19E7-4A8C-BE58-0CF661779E25}">
  <ds:schemaRefs>
    <ds:schemaRef ds:uri="http://schemas.microsoft.com/office/2006/metadata/properties"/>
    <ds:schemaRef ds:uri="http://schemas.microsoft.com/office/infopath/2007/PartnerControls"/>
    <ds:schemaRef ds:uri="ce42f3c2-a415-43a8-811a-fb9f6c30d780"/>
    <ds:schemaRef ds:uri="4fb3e9d7-0139-44fe-a9fb-e41de591ce42"/>
  </ds:schemaRefs>
</ds:datastoreItem>
</file>

<file path=customXml/itemProps3.xml><?xml version="1.0" encoding="utf-8"?>
<ds:datastoreItem xmlns:ds="http://schemas.openxmlformats.org/officeDocument/2006/customXml" ds:itemID="{93FACC46-820B-4BD1-912B-D5B6F00ED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3e9d7-0139-44fe-a9fb-e41de591ce42"/>
    <ds:schemaRef ds:uri="8e2c0437-a327-42f6-9461-38018fc82847"/>
    <ds:schemaRef ds:uri="ce42f3c2-a415-43a8-811a-fb9f6c30d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927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Anabel Joksch</dc:creator>
  <cp:keywords/>
  <dc:description/>
  <cp:lastModifiedBy>Anabel Joksch</cp:lastModifiedBy>
  <cp:revision>7</cp:revision>
  <dcterms:created xsi:type="dcterms:W3CDTF">2024-06-06T13:19:00Z</dcterms:created>
  <dcterms:modified xsi:type="dcterms:W3CDTF">2024-10-24T10:15:00Z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0x0101005016312DB4B072468B4FEBDB4B0922E7</vt:lpwstr>
  </property>
</Properties>
</file>